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B7" w:rsidRPr="00A65BC3" w:rsidRDefault="0030273E" w:rsidP="00A65BC3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Un </w:t>
      </w:r>
      <w:r w:rsidR="008348BE">
        <w:rPr>
          <w:rFonts w:ascii="Arial" w:hAnsi="Arial" w:cs="Arial"/>
          <w:b/>
          <w:color w:val="002060"/>
          <w:sz w:val="32"/>
          <w:szCs w:val="32"/>
        </w:rPr>
        <w:t xml:space="preserve">agent comptable </w:t>
      </w:r>
      <w:r w:rsidR="00A65BC3" w:rsidRPr="00A65BC3">
        <w:rPr>
          <w:rFonts w:ascii="Arial" w:hAnsi="Arial" w:cs="Arial"/>
          <w:b/>
          <w:color w:val="002060"/>
          <w:sz w:val="32"/>
          <w:szCs w:val="32"/>
        </w:rPr>
        <w:t>H/F</w:t>
      </w:r>
    </w:p>
    <w:p w:rsidR="00D53B79" w:rsidRDefault="00D53B79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Default="00A65BC3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Grand Paris Grand Est </w:t>
      </w:r>
      <w:proofErr w:type="spellStart"/>
      <w:r>
        <w:rPr>
          <w:rFonts w:ascii="Arial" w:hAnsi="Arial" w:cs="Arial"/>
          <w:i/>
          <w:sz w:val="18"/>
          <w:szCs w:val="18"/>
        </w:rPr>
        <w:t>recrute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par voie de mutation, détachement et éventuellement par voie contractuelle, dans le cadre d’emplois des </w:t>
      </w:r>
      <w:r w:rsidR="0075455E">
        <w:rPr>
          <w:rFonts w:ascii="Arial" w:hAnsi="Arial" w:cs="Arial"/>
          <w:i/>
          <w:sz w:val="18"/>
          <w:szCs w:val="18"/>
        </w:rPr>
        <w:t>adjoints administratifs t</w:t>
      </w:r>
      <w:r>
        <w:rPr>
          <w:rFonts w:ascii="Arial" w:hAnsi="Arial" w:cs="Arial"/>
          <w:i/>
          <w:sz w:val="18"/>
          <w:szCs w:val="18"/>
        </w:rPr>
        <w:t>erritoriaux.</w:t>
      </w:r>
    </w:p>
    <w:p w:rsidR="0030273E" w:rsidRDefault="0030273E" w:rsidP="007F076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F35CB5" w:rsidRDefault="00F35CB5" w:rsidP="001D2EAD">
      <w:pPr>
        <w:tabs>
          <w:tab w:val="left" w:pos="630"/>
        </w:tabs>
        <w:jc w:val="both"/>
        <w:rPr>
          <w:rFonts w:ascii="Arial" w:hAnsi="Arial" w:cs="Arial"/>
          <w:i/>
          <w:sz w:val="18"/>
          <w:szCs w:val="18"/>
        </w:rPr>
      </w:pPr>
    </w:p>
    <w:p w:rsidR="00A65BC3" w:rsidRPr="00A65BC3" w:rsidRDefault="00A65BC3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A65BC3">
        <w:rPr>
          <w:rFonts w:ascii="Arial" w:hAnsi="Arial" w:cs="Arial"/>
          <w:b/>
          <w:color w:val="002060"/>
          <w:sz w:val="24"/>
          <w:szCs w:val="24"/>
        </w:rPr>
        <w:t>Vos missions</w:t>
      </w:r>
    </w:p>
    <w:p w:rsidR="0030273E" w:rsidRPr="00E55282" w:rsidRDefault="0030273E" w:rsidP="0030273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66124" w:rsidRDefault="0082541B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Au sein de la directio</w:t>
      </w:r>
      <w:r w:rsidR="008348BE">
        <w:rPr>
          <w:rFonts w:ascii="Arial" w:hAnsi="Arial" w:cs="Arial"/>
          <w:color w:val="002060"/>
          <w:sz w:val="18"/>
          <w:szCs w:val="18"/>
        </w:rPr>
        <w:t>n des finances</w:t>
      </w:r>
      <w:r w:rsidR="00971C69">
        <w:rPr>
          <w:rFonts w:ascii="Arial" w:hAnsi="Arial" w:cs="Arial"/>
          <w:color w:val="002060"/>
          <w:sz w:val="18"/>
          <w:szCs w:val="18"/>
        </w:rPr>
        <w:t>,</w:t>
      </w:r>
      <w:r>
        <w:rPr>
          <w:rFonts w:ascii="Arial" w:hAnsi="Arial" w:cs="Arial"/>
          <w:color w:val="002060"/>
          <w:sz w:val="18"/>
          <w:szCs w:val="18"/>
        </w:rPr>
        <w:t xml:space="preserve"> sous 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l’autorité du responsable </w:t>
      </w:r>
      <w:r w:rsidR="008348BE">
        <w:rPr>
          <w:rFonts w:ascii="Arial" w:hAnsi="Arial" w:cs="Arial"/>
          <w:color w:val="002060"/>
          <w:sz w:val="18"/>
          <w:szCs w:val="18"/>
        </w:rPr>
        <w:t>de l’unité comptable</w:t>
      </w:r>
      <w:r w:rsidR="00834DFB">
        <w:rPr>
          <w:rFonts w:ascii="Arial" w:hAnsi="Arial" w:cs="Arial"/>
          <w:color w:val="002060"/>
          <w:sz w:val="18"/>
          <w:szCs w:val="18"/>
        </w:rPr>
        <w:t xml:space="preserve"> (composée de 3 agents)  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vous</w:t>
      </w:r>
      <w:r w:rsidR="0035123C">
        <w:rPr>
          <w:rFonts w:ascii="Arial" w:hAnsi="Arial" w:cs="Arial"/>
          <w:color w:val="002060"/>
          <w:sz w:val="18"/>
          <w:szCs w:val="18"/>
        </w:rPr>
        <w:t xml:space="preserve"> </w:t>
      </w:r>
      <w:r w:rsidR="008348BE">
        <w:rPr>
          <w:rFonts w:ascii="Arial" w:hAnsi="Arial" w:cs="Arial"/>
          <w:color w:val="002060"/>
          <w:sz w:val="18"/>
          <w:szCs w:val="18"/>
        </w:rPr>
        <w:t>assurez</w:t>
      </w:r>
      <w:r w:rsidR="008D3F30">
        <w:rPr>
          <w:rFonts w:ascii="Arial" w:hAnsi="Arial" w:cs="Arial"/>
          <w:color w:val="002060"/>
          <w:sz w:val="18"/>
          <w:szCs w:val="18"/>
        </w:rPr>
        <w:t xml:space="preserve"> </w:t>
      </w:r>
      <w:r w:rsidR="008348BE">
        <w:rPr>
          <w:rFonts w:ascii="Arial" w:hAnsi="Arial" w:cs="Arial"/>
          <w:color w:val="002060"/>
          <w:sz w:val="18"/>
          <w:szCs w:val="18"/>
        </w:rPr>
        <w:t>le suivi et le contrôl</w:t>
      </w:r>
      <w:r w:rsidR="00971C69">
        <w:rPr>
          <w:rFonts w:ascii="Arial" w:hAnsi="Arial" w:cs="Arial"/>
          <w:color w:val="002060"/>
          <w:sz w:val="18"/>
          <w:szCs w:val="18"/>
        </w:rPr>
        <w:t>e</w:t>
      </w:r>
      <w:r w:rsidR="008348BE">
        <w:rPr>
          <w:rFonts w:ascii="Arial" w:hAnsi="Arial" w:cs="Arial"/>
          <w:color w:val="002060"/>
          <w:sz w:val="18"/>
          <w:szCs w:val="18"/>
        </w:rPr>
        <w:t xml:space="preserve"> budgétaire des dépenses et des recettes</w:t>
      </w:r>
      <w:r w:rsidR="00971C69">
        <w:rPr>
          <w:rFonts w:ascii="Arial" w:hAnsi="Arial" w:cs="Arial"/>
          <w:color w:val="002060"/>
          <w:sz w:val="18"/>
          <w:szCs w:val="18"/>
        </w:rPr>
        <w:t>.</w:t>
      </w:r>
      <w:r w:rsidR="00075281">
        <w:rPr>
          <w:rFonts w:ascii="Arial" w:hAnsi="Arial" w:cs="Arial"/>
          <w:color w:val="002060"/>
          <w:sz w:val="18"/>
          <w:szCs w:val="18"/>
        </w:rPr>
        <w:t xml:space="preserve"> </w:t>
      </w:r>
      <w:r w:rsidR="00866124">
        <w:rPr>
          <w:rFonts w:ascii="Arial" w:hAnsi="Arial" w:cs="Arial"/>
          <w:color w:val="002060"/>
          <w:sz w:val="18"/>
          <w:szCs w:val="18"/>
        </w:rPr>
        <w:t xml:space="preserve"> </w:t>
      </w:r>
    </w:p>
    <w:p w:rsidR="00866124" w:rsidRDefault="00866124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251E5E" w:rsidRDefault="00971C69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A ce titre, vous avez pour missions </w:t>
      </w:r>
      <w:r w:rsidR="00251E5E">
        <w:rPr>
          <w:rFonts w:ascii="Arial" w:hAnsi="Arial" w:cs="Arial"/>
          <w:color w:val="002060"/>
          <w:sz w:val="18"/>
          <w:szCs w:val="18"/>
        </w:rPr>
        <w:t xml:space="preserve">: </w:t>
      </w:r>
    </w:p>
    <w:p w:rsidR="00251E5E" w:rsidRDefault="00251E5E" w:rsidP="007F076D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BC64F8" w:rsidRDefault="00BC64F8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de contrôler les bons de commande émis par les services, </w:t>
      </w:r>
    </w:p>
    <w:p w:rsidR="00BC64F8" w:rsidRDefault="003658C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de traiter et suivre le mandatement comptable des dépenses,</w:t>
      </w:r>
    </w:p>
    <w:p w:rsidR="003658C9" w:rsidRDefault="003658C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de participer aux opérations de clôture budgétaire, </w:t>
      </w:r>
    </w:p>
    <w:p w:rsidR="003658C9" w:rsidRPr="003658C9" w:rsidRDefault="003658C9" w:rsidP="0064046D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3658C9">
        <w:rPr>
          <w:rFonts w:ascii="Arial" w:hAnsi="Arial" w:cs="Arial"/>
          <w:color w:val="002060"/>
          <w:sz w:val="18"/>
          <w:szCs w:val="18"/>
        </w:rPr>
        <w:t>de met</w:t>
      </w:r>
      <w:r>
        <w:rPr>
          <w:rFonts w:ascii="Arial" w:hAnsi="Arial" w:cs="Arial"/>
          <w:color w:val="002060"/>
          <w:sz w:val="18"/>
          <w:szCs w:val="18"/>
        </w:rPr>
        <w:t>tre à jour les tableaux de bord</w:t>
      </w:r>
      <w:r w:rsidRPr="003658C9">
        <w:rPr>
          <w:rFonts w:ascii="Arial" w:hAnsi="Arial" w:cs="Arial"/>
          <w:color w:val="002060"/>
          <w:sz w:val="18"/>
          <w:szCs w:val="18"/>
        </w:rPr>
        <w:t>,</w:t>
      </w:r>
    </w:p>
    <w:p w:rsidR="00866124" w:rsidRDefault="00D53B79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de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</w:t>
      </w:r>
      <w:r w:rsidR="00246F4A">
        <w:rPr>
          <w:rFonts w:ascii="Arial" w:hAnsi="Arial" w:cs="Arial"/>
          <w:color w:val="002060"/>
          <w:sz w:val="18"/>
          <w:szCs w:val="18"/>
        </w:rPr>
        <w:t>rédiger des courriers pour les factures rejetées</w:t>
      </w:r>
      <w:r w:rsidR="003658C9">
        <w:rPr>
          <w:rFonts w:ascii="Arial" w:hAnsi="Arial" w:cs="Arial"/>
          <w:color w:val="002060"/>
          <w:sz w:val="18"/>
          <w:szCs w:val="18"/>
        </w:rPr>
        <w:t xml:space="preserve">,  </w:t>
      </w:r>
    </w:p>
    <w:p w:rsidR="003658C9" w:rsidRDefault="008D3F30" w:rsidP="00F35CB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d’apporter une </w:t>
      </w:r>
      <w:r w:rsidR="00834DFB">
        <w:rPr>
          <w:rFonts w:ascii="Arial" w:hAnsi="Arial" w:cs="Arial"/>
          <w:color w:val="002060"/>
          <w:sz w:val="18"/>
          <w:szCs w:val="18"/>
        </w:rPr>
        <w:t>réponse</w:t>
      </w:r>
      <w:r>
        <w:rPr>
          <w:rFonts w:ascii="Arial" w:hAnsi="Arial" w:cs="Arial"/>
          <w:color w:val="002060"/>
          <w:sz w:val="18"/>
          <w:szCs w:val="18"/>
        </w:rPr>
        <w:t xml:space="preserve"> aux</w:t>
      </w:r>
      <w:r w:rsidR="003658C9">
        <w:rPr>
          <w:rFonts w:ascii="Arial" w:hAnsi="Arial" w:cs="Arial"/>
          <w:color w:val="002060"/>
          <w:sz w:val="18"/>
          <w:szCs w:val="18"/>
        </w:rPr>
        <w:t xml:space="preserve"> demandes électroniques émises par les fournisseurs services,</w:t>
      </w:r>
    </w:p>
    <w:p w:rsidR="00251E5E" w:rsidRPr="00251E5E" w:rsidRDefault="003658C9" w:rsidP="003B5349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d’assurer un accueil téléphonique</w:t>
      </w:r>
      <w:r w:rsidR="008D3F30">
        <w:rPr>
          <w:rFonts w:ascii="Arial" w:hAnsi="Arial" w:cs="Arial"/>
          <w:color w:val="002060"/>
          <w:sz w:val="18"/>
          <w:szCs w:val="18"/>
        </w:rPr>
        <w:t>,</w:t>
      </w:r>
    </w:p>
    <w:p w:rsidR="00251E5E" w:rsidRPr="008640D3" w:rsidRDefault="00D53B79" w:rsidP="008640D3">
      <w:pPr>
        <w:pStyle w:val="Paragraphedeliste"/>
        <w:numPr>
          <w:ilvl w:val="0"/>
          <w:numId w:val="2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d’</w:t>
      </w:r>
      <w:r w:rsidR="00971C69">
        <w:rPr>
          <w:rFonts w:ascii="Arial" w:hAnsi="Arial" w:cs="Arial"/>
          <w:color w:val="002060"/>
          <w:sz w:val="18"/>
          <w:szCs w:val="18"/>
        </w:rPr>
        <w:t>assurer</w:t>
      </w:r>
      <w:r w:rsidR="00251E5E" w:rsidRPr="008640D3">
        <w:rPr>
          <w:rFonts w:ascii="Arial" w:hAnsi="Arial" w:cs="Arial"/>
          <w:color w:val="002060"/>
          <w:sz w:val="18"/>
          <w:szCs w:val="18"/>
        </w:rPr>
        <w:t xml:space="preserve"> le classement et l’archivage des dossiers.</w:t>
      </w:r>
    </w:p>
    <w:p w:rsidR="00251E5E" w:rsidRPr="00251E5E" w:rsidRDefault="00251E5E" w:rsidP="00251E5E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F35CB5" w:rsidRDefault="00F35CB5" w:rsidP="00F35CB5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7F076D" w:rsidRDefault="007F076D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7F076D">
        <w:rPr>
          <w:rFonts w:ascii="Arial" w:hAnsi="Arial" w:cs="Arial"/>
          <w:color w:val="002060"/>
          <w:sz w:val="18"/>
          <w:szCs w:val="18"/>
        </w:rPr>
        <w:t xml:space="preserve">Vous serez amené à </w:t>
      </w:r>
      <w:r w:rsidR="008348BE">
        <w:rPr>
          <w:rFonts w:ascii="Arial" w:hAnsi="Arial" w:cs="Arial"/>
          <w:color w:val="002060"/>
          <w:sz w:val="18"/>
          <w:szCs w:val="18"/>
        </w:rPr>
        <w:t xml:space="preserve">accompagner les services dans le suivi de leur </w:t>
      </w:r>
      <w:r w:rsidR="00246F4A">
        <w:rPr>
          <w:rFonts w:ascii="Arial" w:hAnsi="Arial" w:cs="Arial"/>
          <w:color w:val="002060"/>
          <w:sz w:val="18"/>
          <w:szCs w:val="18"/>
        </w:rPr>
        <w:t>exécutio</w:t>
      </w:r>
      <w:r w:rsidR="008348BE">
        <w:rPr>
          <w:rFonts w:ascii="Arial" w:hAnsi="Arial" w:cs="Arial"/>
          <w:color w:val="002060"/>
          <w:sz w:val="18"/>
          <w:szCs w:val="18"/>
        </w:rPr>
        <w:t>n budgétaire</w:t>
      </w:r>
      <w:r w:rsidRPr="007F076D">
        <w:rPr>
          <w:rFonts w:ascii="Arial" w:hAnsi="Arial" w:cs="Arial"/>
          <w:color w:val="002060"/>
          <w:sz w:val="18"/>
          <w:szCs w:val="18"/>
        </w:rPr>
        <w:t xml:space="preserve">. </w:t>
      </w:r>
    </w:p>
    <w:p w:rsidR="00A65BC3" w:rsidRPr="007F076D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C35B32" w:rsidRDefault="00C35B32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Votre profil</w:t>
      </w:r>
    </w:p>
    <w:p w:rsidR="00C35B32" w:rsidRPr="00C35B32" w:rsidRDefault="00C35B32" w:rsidP="00C35B32">
      <w:pPr>
        <w:tabs>
          <w:tab w:val="left" w:pos="630"/>
        </w:tabs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A65BC3" w:rsidRDefault="00A65BC3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 xml:space="preserve">Expérience </w:t>
      </w:r>
      <w:r w:rsidR="007F076D">
        <w:rPr>
          <w:rFonts w:ascii="Arial" w:hAnsi="Arial" w:cs="Arial"/>
          <w:color w:val="002060"/>
          <w:sz w:val="18"/>
          <w:szCs w:val="18"/>
        </w:rPr>
        <w:t xml:space="preserve">souhaitée </w:t>
      </w:r>
      <w:r w:rsidRPr="00C35B32">
        <w:rPr>
          <w:rFonts w:ascii="Arial" w:hAnsi="Arial" w:cs="Arial"/>
          <w:color w:val="002060"/>
          <w:sz w:val="18"/>
          <w:szCs w:val="18"/>
        </w:rPr>
        <w:t>sur un poste similaire,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</w:t>
      </w:r>
      <w:r w:rsidR="008348BE">
        <w:rPr>
          <w:rFonts w:ascii="Arial" w:hAnsi="Arial" w:cs="Arial"/>
          <w:color w:val="002060"/>
          <w:sz w:val="18"/>
          <w:szCs w:val="18"/>
        </w:rPr>
        <w:t xml:space="preserve">BAC ou BTS comptabilité </w:t>
      </w:r>
    </w:p>
    <w:p w:rsidR="00F64D3B" w:rsidRDefault="00F64D3B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Connaissance </w:t>
      </w:r>
      <w:r w:rsidR="00DB6110">
        <w:rPr>
          <w:rFonts w:ascii="Arial" w:hAnsi="Arial" w:cs="Arial"/>
          <w:color w:val="002060"/>
          <w:sz w:val="18"/>
          <w:szCs w:val="18"/>
        </w:rPr>
        <w:t>de l’environnement territorial et de la comptabilité publiques (nomenclatures M14 et M49)</w:t>
      </w:r>
      <w:r>
        <w:rPr>
          <w:rFonts w:ascii="Arial" w:hAnsi="Arial" w:cs="Arial"/>
          <w:color w:val="002060"/>
          <w:sz w:val="18"/>
          <w:szCs w:val="18"/>
        </w:rPr>
        <w:t>,</w:t>
      </w:r>
    </w:p>
    <w:p w:rsidR="00DB6110" w:rsidRDefault="007311F0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Réactif</w:t>
      </w:r>
      <w:r w:rsidR="00DB6110">
        <w:rPr>
          <w:rFonts w:ascii="Arial" w:hAnsi="Arial" w:cs="Arial"/>
          <w:color w:val="002060"/>
          <w:sz w:val="18"/>
          <w:szCs w:val="18"/>
        </w:rPr>
        <w:t>,</w:t>
      </w:r>
      <w:r w:rsidR="00A238D5" w:rsidRPr="00487CF0">
        <w:rPr>
          <w:rFonts w:ascii="Arial" w:hAnsi="Arial" w:cs="Arial"/>
          <w:color w:val="002060"/>
          <w:sz w:val="18"/>
          <w:szCs w:val="18"/>
        </w:rPr>
        <w:t xml:space="preserve"> a</w:t>
      </w:r>
      <w:r w:rsidR="00A65BC3" w:rsidRPr="00487CF0">
        <w:rPr>
          <w:rFonts w:ascii="Arial" w:hAnsi="Arial" w:cs="Arial"/>
          <w:color w:val="002060"/>
          <w:sz w:val="18"/>
          <w:szCs w:val="18"/>
        </w:rPr>
        <w:t>utonomie, rigueur,</w:t>
      </w:r>
      <w:r w:rsidR="007F076D" w:rsidRPr="00487CF0">
        <w:rPr>
          <w:rFonts w:ascii="Arial" w:hAnsi="Arial" w:cs="Arial"/>
          <w:color w:val="002060"/>
          <w:sz w:val="18"/>
          <w:szCs w:val="18"/>
        </w:rPr>
        <w:t xml:space="preserve"> et qualités relationnelles</w:t>
      </w:r>
      <w:r w:rsidR="00DB6110">
        <w:rPr>
          <w:rFonts w:ascii="Arial" w:hAnsi="Arial" w:cs="Arial"/>
          <w:color w:val="002060"/>
          <w:sz w:val="18"/>
          <w:szCs w:val="18"/>
        </w:rPr>
        <w:t>. Capacité à travailler en équipe. Confidentialité.</w:t>
      </w:r>
    </w:p>
    <w:p w:rsidR="00A65BC3" w:rsidRPr="00C35B32" w:rsidRDefault="00D97508" w:rsidP="00A65BC3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 w:rsidRPr="00487CF0">
        <w:rPr>
          <w:rFonts w:ascii="Arial" w:hAnsi="Arial" w:cs="Arial"/>
          <w:color w:val="002060"/>
          <w:sz w:val="18"/>
          <w:szCs w:val="18"/>
        </w:rPr>
        <w:t xml:space="preserve"> </w:t>
      </w:r>
      <w:r w:rsidR="00DB6110">
        <w:rPr>
          <w:rFonts w:ascii="Arial" w:hAnsi="Arial" w:cs="Arial"/>
          <w:color w:val="002060"/>
          <w:sz w:val="18"/>
          <w:szCs w:val="18"/>
        </w:rPr>
        <w:t>Qualité rédactionnelle et capacité à rendre compte</w:t>
      </w:r>
    </w:p>
    <w:p w:rsidR="00971C69" w:rsidRDefault="007F076D" w:rsidP="007F076D">
      <w:pPr>
        <w:pStyle w:val="Paragraphedeliste"/>
        <w:numPr>
          <w:ilvl w:val="0"/>
          <w:numId w:val="21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>Ma</w:t>
      </w:r>
      <w:r>
        <w:rPr>
          <w:rFonts w:ascii="Arial" w:hAnsi="Arial" w:cs="Arial"/>
          <w:color w:val="002060"/>
          <w:sz w:val="18"/>
          <w:szCs w:val="18"/>
        </w:rPr>
        <w:t>îtrise de l’outil informatique</w:t>
      </w:r>
      <w:r w:rsidR="00971C69">
        <w:rPr>
          <w:rFonts w:ascii="Arial" w:hAnsi="Arial" w:cs="Arial"/>
          <w:color w:val="002060"/>
          <w:sz w:val="18"/>
          <w:szCs w:val="18"/>
        </w:rPr>
        <w:t xml:space="preserve"> </w:t>
      </w:r>
      <w:r w:rsidR="00834DFB">
        <w:rPr>
          <w:rFonts w:ascii="Arial" w:hAnsi="Arial" w:cs="Arial"/>
          <w:color w:val="002060"/>
          <w:sz w:val="18"/>
          <w:szCs w:val="18"/>
        </w:rPr>
        <w:t>et du logiciel comptable CIRIL.</w:t>
      </w:r>
    </w:p>
    <w:p w:rsidR="007F076D" w:rsidRDefault="007F076D" w:rsidP="00DB6110">
      <w:pPr>
        <w:pStyle w:val="Paragraphedeliste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</w:p>
    <w:p w:rsidR="00D53B79" w:rsidRDefault="00A65BC3" w:rsidP="00D53B79">
      <w:pPr>
        <w:spacing w:line="276" w:lineRule="auto"/>
        <w:jc w:val="both"/>
        <w:rPr>
          <w:rFonts w:ascii="uni_sans_book-webfont" w:hAnsi="uni_sans_book-webfont" w:cs="Arial"/>
          <w:color w:val="464646"/>
          <w:sz w:val="22"/>
          <w:szCs w:val="22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Localisation du poste :</w:t>
      </w:r>
      <w:r w:rsidR="00D53B79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8D3F30">
        <w:rPr>
          <w:rFonts w:ascii="Arial" w:hAnsi="Arial" w:cs="Arial"/>
          <w:color w:val="002060"/>
          <w:sz w:val="18"/>
          <w:szCs w:val="18"/>
        </w:rPr>
        <w:t>Noisy-le-Grand</w:t>
      </w:r>
    </w:p>
    <w:p w:rsidR="008D3F30" w:rsidRDefault="008D3F30" w:rsidP="00A65BC3">
      <w:pPr>
        <w:spacing w:line="276" w:lineRule="auto"/>
        <w:rPr>
          <w:rFonts w:ascii="Arial" w:hAnsi="Arial" w:cs="Arial"/>
          <w:b/>
          <w:color w:val="002060"/>
          <w:sz w:val="18"/>
          <w:szCs w:val="18"/>
        </w:rPr>
      </w:pPr>
    </w:p>
    <w:p w:rsidR="00A65BC3" w:rsidRPr="00C35B32" w:rsidRDefault="00A65BC3" w:rsidP="00A65BC3">
      <w:pPr>
        <w:spacing w:line="276" w:lineRule="auto"/>
        <w:rPr>
          <w:rFonts w:ascii="Arial" w:hAnsi="Arial" w:cs="Arial"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Rémunération :</w:t>
      </w:r>
      <w:r w:rsidRPr="00C35B32">
        <w:rPr>
          <w:rFonts w:ascii="Arial" w:hAnsi="Arial" w:cs="Arial"/>
          <w:color w:val="002060"/>
          <w:sz w:val="18"/>
          <w:szCs w:val="18"/>
        </w:rPr>
        <w:t xml:space="preserve"> statutaire et régime indemnitaire - CNAS</w:t>
      </w:r>
    </w:p>
    <w:p w:rsidR="00A65BC3" w:rsidRPr="00C35B32" w:rsidRDefault="00A65BC3" w:rsidP="00A65BC3">
      <w:pPr>
        <w:spacing w:line="276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A65BC3" w:rsidRPr="00C35B32" w:rsidRDefault="00A65BC3" w:rsidP="00A65BC3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C35B32">
        <w:rPr>
          <w:rFonts w:ascii="Arial" w:hAnsi="Arial" w:cs="Arial"/>
          <w:color w:val="002060"/>
          <w:sz w:val="18"/>
          <w:szCs w:val="18"/>
        </w:rPr>
        <w:tab/>
      </w:r>
      <w:r w:rsidRPr="00C35B32">
        <w:rPr>
          <w:rFonts w:ascii="Arial" w:hAnsi="Arial" w:cs="Arial"/>
          <w:i/>
          <w:color w:val="002060"/>
          <w:sz w:val="18"/>
          <w:szCs w:val="18"/>
        </w:rPr>
        <w:t>Merci d’adresser une lettre de motivation accompagnée d’un CV, avant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le</w:t>
      </w:r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="00351A85">
        <w:rPr>
          <w:rFonts w:ascii="Arial" w:hAnsi="Arial" w:cs="Arial"/>
          <w:b/>
          <w:i/>
          <w:color w:val="002060"/>
          <w:sz w:val="18"/>
          <w:szCs w:val="18"/>
        </w:rPr>
        <w:t>24 janvier 2020</w:t>
      </w:r>
      <w:bookmarkStart w:id="0" w:name="_GoBack"/>
      <w:bookmarkEnd w:id="0"/>
      <w:r w:rsidRPr="00C35B32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C35B32">
        <w:rPr>
          <w:rFonts w:ascii="Arial" w:hAnsi="Arial" w:cs="Arial"/>
          <w:i/>
          <w:color w:val="002060"/>
          <w:sz w:val="18"/>
          <w:szCs w:val="18"/>
        </w:rPr>
        <w:t>à :</w:t>
      </w:r>
    </w:p>
    <w:p w:rsidR="00BD3ADB" w:rsidRDefault="00BD3ADB" w:rsidP="00A65BC3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A65BC3" w:rsidRPr="00C35B32" w:rsidRDefault="00A65BC3" w:rsidP="00A65BC3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>Monsieur le Président</w:t>
      </w:r>
    </w:p>
    <w:p w:rsidR="00A65BC3" w:rsidRPr="00C35B32" w:rsidRDefault="00A65BC3" w:rsidP="00A65BC3">
      <w:pPr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35B32">
        <w:rPr>
          <w:rFonts w:ascii="Arial" w:hAnsi="Arial" w:cs="Arial"/>
          <w:b/>
          <w:color w:val="002060"/>
          <w:sz w:val="18"/>
          <w:szCs w:val="18"/>
        </w:rPr>
        <w:t xml:space="preserve">Grand Paris Grand Est 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 w:rsidRPr="00C35B32">
        <w:rPr>
          <w:rFonts w:ascii="Arial" w:hAnsi="Arial" w:cs="Arial"/>
          <w:color w:val="002060"/>
          <w:sz w:val="18"/>
          <w:szCs w:val="18"/>
          <w:lang w:val="fr-FR"/>
        </w:rPr>
        <w:t>11, boulevard du Mont d’Est - CS 60027</w:t>
      </w:r>
    </w:p>
    <w:p w:rsidR="00C35B32" w:rsidRPr="00C35B32" w:rsidRDefault="00C35B32" w:rsidP="00C35B32">
      <w:pPr>
        <w:pStyle w:val="BasicParagraph"/>
        <w:jc w:val="center"/>
        <w:rPr>
          <w:rFonts w:ascii="Arial" w:hAnsi="Arial" w:cs="Arial"/>
          <w:color w:val="002060"/>
          <w:sz w:val="18"/>
          <w:szCs w:val="18"/>
          <w:lang w:val="fr-FR"/>
        </w:rPr>
      </w:pPr>
      <w:r>
        <w:rPr>
          <w:rFonts w:ascii="Arial" w:hAnsi="Arial" w:cs="Arial"/>
          <w:color w:val="002060"/>
          <w:sz w:val="18"/>
          <w:szCs w:val="18"/>
          <w:lang w:val="fr-FR"/>
        </w:rPr>
        <w:t>93 192 Noisy-le-Grand Cedex</w:t>
      </w:r>
    </w:p>
    <w:p w:rsidR="00A65BC3" w:rsidRPr="00BD3ADB" w:rsidRDefault="00A65BC3" w:rsidP="00A65BC3">
      <w:pPr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</w:rPr>
      </w:pPr>
      <w:proofErr w:type="gramStart"/>
      <w:r w:rsidRPr="00BD3ADB">
        <w:rPr>
          <w:rFonts w:ascii="Arial" w:hAnsi="Arial" w:cs="Arial"/>
          <w:b/>
          <w:color w:val="002060"/>
          <w:sz w:val="18"/>
          <w:szCs w:val="18"/>
        </w:rPr>
        <w:t>ou</w:t>
      </w:r>
      <w:proofErr w:type="gramEnd"/>
      <w:r w:rsidRPr="00BD3ADB">
        <w:rPr>
          <w:rFonts w:ascii="Arial" w:hAnsi="Arial" w:cs="Arial"/>
          <w:b/>
          <w:color w:val="002060"/>
          <w:sz w:val="18"/>
          <w:szCs w:val="18"/>
        </w:rPr>
        <w:t xml:space="preserve"> par courriel : candidature@grandparisgrandest.fr</w:t>
      </w:r>
    </w:p>
    <w:sectPr w:rsidR="00A65BC3" w:rsidRPr="00BD3ADB" w:rsidSect="00A65B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E2" w:rsidRDefault="007634E2">
      <w:r>
        <w:separator/>
      </w:r>
    </w:p>
  </w:endnote>
  <w:endnote w:type="continuationSeparator" w:id="0">
    <w:p w:rsidR="007634E2" w:rsidRDefault="007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_sans_book-web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5378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-623726</wp:posOffset>
          </wp:positionH>
          <wp:positionV relativeFrom="paragraph">
            <wp:posOffset>-134734</wp:posOffset>
          </wp:positionV>
          <wp:extent cx="7229475" cy="576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urrier en tête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FB" w:rsidRDefault="00D1707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-81948</wp:posOffset>
          </wp:positionH>
          <wp:positionV relativeFrom="paragraph">
            <wp:posOffset>113799</wp:posOffset>
          </wp:positionV>
          <wp:extent cx="5759450" cy="375920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3-31 - Modèle annonce recrutemen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D14" w:rsidRDefault="00C16D14" w:rsidP="005378FB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E2" w:rsidRDefault="007634E2">
      <w:r>
        <w:separator/>
      </w:r>
    </w:p>
  </w:footnote>
  <w:footnote w:type="continuationSeparator" w:id="0">
    <w:p w:rsidR="007634E2" w:rsidRDefault="0076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4E" w:rsidRDefault="000D68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-7495</wp:posOffset>
          </wp:positionH>
          <wp:positionV relativeFrom="paragraph">
            <wp:posOffset>292308</wp:posOffset>
          </wp:positionV>
          <wp:extent cx="794479" cy="73728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18 OK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79" cy="73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D4" w:rsidRPr="00C10C95" w:rsidRDefault="00A65BC3">
    <w:pPr>
      <w:pStyle w:val="En-tte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-154940</wp:posOffset>
          </wp:positionV>
          <wp:extent cx="6448425" cy="119126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3-31 - Modèle annonce recrutemen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556" cy="119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FA"/>
    <w:multiLevelType w:val="multilevel"/>
    <w:tmpl w:val="9E409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1A93"/>
    <w:multiLevelType w:val="hybridMultilevel"/>
    <w:tmpl w:val="894210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0763"/>
    <w:multiLevelType w:val="hybridMultilevel"/>
    <w:tmpl w:val="3B64BFBA"/>
    <w:lvl w:ilvl="0" w:tplc="CC125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0B6"/>
    <w:multiLevelType w:val="hybridMultilevel"/>
    <w:tmpl w:val="E0EEA1B4"/>
    <w:lvl w:ilvl="0" w:tplc="126E7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AF6"/>
    <w:multiLevelType w:val="hybridMultilevel"/>
    <w:tmpl w:val="D46CB240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30F8"/>
    <w:multiLevelType w:val="hybridMultilevel"/>
    <w:tmpl w:val="D11CB1BA"/>
    <w:lvl w:ilvl="0" w:tplc="CC12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1DE3"/>
    <w:multiLevelType w:val="hybridMultilevel"/>
    <w:tmpl w:val="9EC8C5DC"/>
    <w:lvl w:ilvl="0" w:tplc="4872C7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29FB"/>
    <w:multiLevelType w:val="hybridMultilevel"/>
    <w:tmpl w:val="7AAE0818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20E"/>
    <w:multiLevelType w:val="hybridMultilevel"/>
    <w:tmpl w:val="3E0C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AAD"/>
    <w:multiLevelType w:val="hybridMultilevel"/>
    <w:tmpl w:val="35E03FEC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6E9"/>
    <w:multiLevelType w:val="hybridMultilevel"/>
    <w:tmpl w:val="03FC360C"/>
    <w:lvl w:ilvl="0" w:tplc="D2B4E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EBC"/>
    <w:multiLevelType w:val="hybridMultilevel"/>
    <w:tmpl w:val="D9262054"/>
    <w:lvl w:ilvl="0" w:tplc="73282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FFF"/>
    <w:multiLevelType w:val="hybridMultilevel"/>
    <w:tmpl w:val="FB9C5964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30A8"/>
    <w:multiLevelType w:val="hybridMultilevel"/>
    <w:tmpl w:val="C3947CE0"/>
    <w:lvl w:ilvl="0" w:tplc="4C861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80C74"/>
    <w:multiLevelType w:val="hybridMultilevel"/>
    <w:tmpl w:val="1722C5FE"/>
    <w:lvl w:ilvl="0" w:tplc="19A67B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1518A"/>
    <w:multiLevelType w:val="hybridMultilevel"/>
    <w:tmpl w:val="A1D4B590"/>
    <w:lvl w:ilvl="0" w:tplc="040C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3FDB6CA8"/>
    <w:multiLevelType w:val="hybridMultilevel"/>
    <w:tmpl w:val="1D32688A"/>
    <w:lvl w:ilvl="0" w:tplc="6F9896D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0623"/>
    <w:multiLevelType w:val="hybridMultilevel"/>
    <w:tmpl w:val="C7A8F84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BF4A52"/>
    <w:multiLevelType w:val="hybridMultilevel"/>
    <w:tmpl w:val="FAB231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85BD6"/>
    <w:multiLevelType w:val="hybridMultilevel"/>
    <w:tmpl w:val="24C02BE6"/>
    <w:lvl w:ilvl="0" w:tplc="56C63F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E26"/>
    <w:multiLevelType w:val="hybridMultilevel"/>
    <w:tmpl w:val="F77297A8"/>
    <w:lvl w:ilvl="0" w:tplc="6FD48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5EF1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D66EF"/>
    <w:multiLevelType w:val="hybridMultilevel"/>
    <w:tmpl w:val="6AE89CCC"/>
    <w:lvl w:ilvl="0" w:tplc="735E65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30AA"/>
    <w:multiLevelType w:val="hybridMultilevel"/>
    <w:tmpl w:val="408EE21E"/>
    <w:lvl w:ilvl="0" w:tplc="A8E2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3D17"/>
    <w:multiLevelType w:val="hybridMultilevel"/>
    <w:tmpl w:val="94CCD8A6"/>
    <w:lvl w:ilvl="0" w:tplc="3A46FFB0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BA0524C"/>
    <w:multiLevelType w:val="hybridMultilevel"/>
    <w:tmpl w:val="EDD21A44"/>
    <w:lvl w:ilvl="0" w:tplc="615EBD8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B55"/>
    <w:multiLevelType w:val="hybridMultilevel"/>
    <w:tmpl w:val="983837B2"/>
    <w:lvl w:ilvl="0" w:tplc="A0A09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06765"/>
    <w:multiLevelType w:val="hybridMultilevel"/>
    <w:tmpl w:val="CEC02276"/>
    <w:lvl w:ilvl="0" w:tplc="040C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" w15:restartNumberingAfterBreak="0">
    <w:nsid w:val="60C10E4E"/>
    <w:multiLevelType w:val="hybridMultilevel"/>
    <w:tmpl w:val="03ECD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86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E26D7"/>
    <w:multiLevelType w:val="hybridMultilevel"/>
    <w:tmpl w:val="5B5C3040"/>
    <w:lvl w:ilvl="0" w:tplc="CD4C93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A307A"/>
    <w:multiLevelType w:val="hybridMultilevel"/>
    <w:tmpl w:val="F508C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C718E"/>
    <w:multiLevelType w:val="hybridMultilevel"/>
    <w:tmpl w:val="BE902AF2"/>
    <w:lvl w:ilvl="0" w:tplc="897E521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6E39F2"/>
    <w:multiLevelType w:val="hybridMultilevel"/>
    <w:tmpl w:val="1974E5DE"/>
    <w:lvl w:ilvl="0" w:tplc="060C3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6"/>
  </w:num>
  <w:num w:numId="5">
    <w:abstractNumId w:val="0"/>
  </w:num>
  <w:num w:numId="6">
    <w:abstractNumId w:val="7"/>
  </w:num>
  <w:num w:numId="7">
    <w:abstractNumId w:val="28"/>
  </w:num>
  <w:num w:numId="8">
    <w:abstractNumId w:val="15"/>
  </w:num>
  <w:num w:numId="9">
    <w:abstractNumId w:val="27"/>
  </w:num>
  <w:num w:numId="10">
    <w:abstractNumId w:val="22"/>
  </w:num>
  <w:num w:numId="11">
    <w:abstractNumId w:val="31"/>
  </w:num>
  <w:num w:numId="12">
    <w:abstractNumId w:val="6"/>
  </w:num>
  <w:num w:numId="13">
    <w:abstractNumId w:val="19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30"/>
  </w:num>
  <w:num w:numId="19">
    <w:abstractNumId w:val="13"/>
  </w:num>
  <w:num w:numId="20">
    <w:abstractNumId w:val="23"/>
  </w:num>
  <w:num w:numId="21">
    <w:abstractNumId w:val="24"/>
  </w:num>
  <w:num w:numId="22">
    <w:abstractNumId w:val="17"/>
  </w:num>
  <w:num w:numId="23">
    <w:abstractNumId w:val="9"/>
  </w:num>
  <w:num w:numId="24">
    <w:abstractNumId w:val="1"/>
  </w:num>
  <w:num w:numId="25">
    <w:abstractNumId w:val="12"/>
  </w:num>
  <w:num w:numId="26">
    <w:abstractNumId w:val="20"/>
  </w:num>
  <w:num w:numId="27">
    <w:abstractNumId w:val="16"/>
  </w:num>
  <w:num w:numId="28">
    <w:abstractNumId w:val="4"/>
  </w:num>
  <w:num w:numId="29">
    <w:abstractNumId w:val="25"/>
  </w:num>
  <w:num w:numId="30">
    <w:abstractNumId w:val="10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0"/>
    <w:rsid w:val="00001012"/>
    <w:rsid w:val="000030D4"/>
    <w:rsid w:val="000235EC"/>
    <w:rsid w:val="0002589D"/>
    <w:rsid w:val="000422BC"/>
    <w:rsid w:val="00060D25"/>
    <w:rsid w:val="0006375F"/>
    <w:rsid w:val="0006778D"/>
    <w:rsid w:val="00075281"/>
    <w:rsid w:val="00077F6A"/>
    <w:rsid w:val="000C3396"/>
    <w:rsid w:val="000D52D3"/>
    <w:rsid w:val="000D684E"/>
    <w:rsid w:val="000F59EA"/>
    <w:rsid w:val="00107BBE"/>
    <w:rsid w:val="00112D63"/>
    <w:rsid w:val="0011350F"/>
    <w:rsid w:val="001149EE"/>
    <w:rsid w:val="001162E4"/>
    <w:rsid w:val="00124075"/>
    <w:rsid w:val="00125192"/>
    <w:rsid w:val="001262A4"/>
    <w:rsid w:val="00146061"/>
    <w:rsid w:val="00146A64"/>
    <w:rsid w:val="00152E69"/>
    <w:rsid w:val="00165254"/>
    <w:rsid w:val="00170F36"/>
    <w:rsid w:val="0018471F"/>
    <w:rsid w:val="0019783C"/>
    <w:rsid w:val="001A6181"/>
    <w:rsid w:val="001D2EAD"/>
    <w:rsid w:val="001F5AB5"/>
    <w:rsid w:val="001F60C3"/>
    <w:rsid w:val="00204A36"/>
    <w:rsid w:val="00212D99"/>
    <w:rsid w:val="00215E76"/>
    <w:rsid w:val="00246F4A"/>
    <w:rsid w:val="00251E5E"/>
    <w:rsid w:val="002558F9"/>
    <w:rsid w:val="002609DF"/>
    <w:rsid w:val="00271CA4"/>
    <w:rsid w:val="002855D6"/>
    <w:rsid w:val="002949E4"/>
    <w:rsid w:val="002D4CEC"/>
    <w:rsid w:val="002E000C"/>
    <w:rsid w:val="0030273E"/>
    <w:rsid w:val="00337871"/>
    <w:rsid w:val="0035123C"/>
    <w:rsid w:val="00351A85"/>
    <w:rsid w:val="003658C9"/>
    <w:rsid w:val="0037595B"/>
    <w:rsid w:val="0039383F"/>
    <w:rsid w:val="003B36F8"/>
    <w:rsid w:val="003B6BA5"/>
    <w:rsid w:val="00403A5A"/>
    <w:rsid w:val="004316F6"/>
    <w:rsid w:val="00442F27"/>
    <w:rsid w:val="0046361A"/>
    <w:rsid w:val="00482890"/>
    <w:rsid w:val="00487CF0"/>
    <w:rsid w:val="0049064B"/>
    <w:rsid w:val="00491CC5"/>
    <w:rsid w:val="0049211F"/>
    <w:rsid w:val="004932FE"/>
    <w:rsid w:val="004A1DB7"/>
    <w:rsid w:val="004A6BDB"/>
    <w:rsid w:val="004C6840"/>
    <w:rsid w:val="004D1100"/>
    <w:rsid w:val="004E3062"/>
    <w:rsid w:val="004F63C0"/>
    <w:rsid w:val="00500909"/>
    <w:rsid w:val="00511853"/>
    <w:rsid w:val="00512044"/>
    <w:rsid w:val="0052104A"/>
    <w:rsid w:val="005378FB"/>
    <w:rsid w:val="00546CCE"/>
    <w:rsid w:val="00555E0F"/>
    <w:rsid w:val="00561377"/>
    <w:rsid w:val="00561FEF"/>
    <w:rsid w:val="005762C2"/>
    <w:rsid w:val="00591C91"/>
    <w:rsid w:val="005A03A2"/>
    <w:rsid w:val="005C63AF"/>
    <w:rsid w:val="005D31EE"/>
    <w:rsid w:val="00614617"/>
    <w:rsid w:val="00635D7A"/>
    <w:rsid w:val="00636654"/>
    <w:rsid w:val="006372F6"/>
    <w:rsid w:val="00637603"/>
    <w:rsid w:val="00641C05"/>
    <w:rsid w:val="00650623"/>
    <w:rsid w:val="00650F36"/>
    <w:rsid w:val="006527C0"/>
    <w:rsid w:val="00653B08"/>
    <w:rsid w:val="006A2E0B"/>
    <w:rsid w:val="006A6CBA"/>
    <w:rsid w:val="006A6FD9"/>
    <w:rsid w:val="006A7042"/>
    <w:rsid w:val="006D7BAD"/>
    <w:rsid w:val="006F41BC"/>
    <w:rsid w:val="006F5CBD"/>
    <w:rsid w:val="00710A56"/>
    <w:rsid w:val="00713B9C"/>
    <w:rsid w:val="00717FBF"/>
    <w:rsid w:val="00720B11"/>
    <w:rsid w:val="007272E0"/>
    <w:rsid w:val="007311F0"/>
    <w:rsid w:val="0075455E"/>
    <w:rsid w:val="0076062E"/>
    <w:rsid w:val="007634E2"/>
    <w:rsid w:val="00766203"/>
    <w:rsid w:val="00797B82"/>
    <w:rsid w:val="007E46BD"/>
    <w:rsid w:val="007E5C56"/>
    <w:rsid w:val="007F076D"/>
    <w:rsid w:val="007F26E0"/>
    <w:rsid w:val="00800EC5"/>
    <w:rsid w:val="008239B4"/>
    <w:rsid w:val="0082541B"/>
    <w:rsid w:val="00826969"/>
    <w:rsid w:val="008348BE"/>
    <w:rsid w:val="00834DFB"/>
    <w:rsid w:val="00853B74"/>
    <w:rsid w:val="008640D3"/>
    <w:rsid w:val="00866124"/>
    <w:rsid w:val="0086725E"/>
    <w:rsid w:val="00872DBE"/>
    <w:rsid w:val="00874D59"/>
    <w:rsid w:val="008942AC"/>
    <w:rsid w:val="008A4067"/>
    <w:rsid w:val="008C6BBE"/>
    <w:rsid w:val="008D09CD"/>
    <w:rsid w:val="008D3F30"/>
    <w:rsid w:val="008D6275"/>
    <w:rsid w:val="009100EC"/>
    <w:rsid w:val="00914737"/>
    <w:rsid w:val="009433AE"/>
    <w:rsid w:val="00950204"/>
    <w:rsid w:val="0096066F"/>
    <w:rsid w:val="00971C69"/>
    <w:rsid w:val="00971F32"/>
    <w:rsid w:val="00973889"/>
    <w:rsid w:val="00983465"/>
    <w:rsid w:val="00995264"/>
    <w:rsid w:val="009B15BA"/>
    <w:rsid w:val="009D22C3"/>
    <w:rsid w:val="009D48F4"/>
    <w:rsid w:val="00A10E99"/>
    <w:rsid w:val="00A238D5"/>
    <w:rsid w:val="00A456E5"/>
    <w:rsid w:val="00A65423"/>
    <w:rsid w:val="00A65BC3"/>
    <w:rsid w:val="00A738A8"/>
    <w:rsid w:val="00A8516C"/>
    <w:rsid w:val="00A9099E"/>
    <w:rsid w:val="00AB44A7"/>
    <w:rsid w:val="00AC1C18"/>
    <w:rsid w:val="00AC6A51"/>
    <w:rsid w:val="00AD3A85"/>
    <w:rsid w:val="00AE12F9"/>
    <w:rsid w:val="00AE33A6"/>
    <w:rsid w:val="00B05311"/>
    <w:rsid w:val="00B111B9"/>
    <w:rsid w:val="00B2051B"/>
    <w:rsid w:val="00B55E54"/>
    <w:rsid w:val="00B61848"/>
    <w:rsid w:val="00B67103"/>
    <w:rsid w:val="00B70466"/>
    <w:rsid w:val="00BB3B9D"/>
    <w:rsid w:val="00BC2A5D"/>
    <w:rsid w:val="00BC64F8"/>
    <w:rsid w:val="00BD3ADB"/>
    <w:rsid w:val="00BF4DCE"/>
    <w:rsid w:val="00C118A1"/>
    <w:rsid w:val="00C130E6"/>
    <w:rsid w:val="00C130FE"/>
    <w:rsid w:val="00C16D14"/>
    <w:rsid w:val="00C211C0"/>
    <w:rsid w:val="00C33CC6"/>
    <w:rsid w:val="00C35B32"/>
    <w:rsid w:val="00C7571E"/>
    <w:rsid w:val="00C87A4C"/>
    <w:rsid w:val="00C92ED6"/>
    <w:rsid w:val="00C9627A"/>
    <w:rsid w:val="00CA7B7A"/>
    <w:rsid w:val="00CF060E"/>
    <w:rsid w:val="00D04FCA"/>
    <w:rsid w:val="00D17077"/>
    <w:rsid w:val="00D24028"/>
    <w:rsid w:val="00D37653"/>
    <w:rsid w:val="00D53B79"/>
    <w:rsid w:val="00D7709B"/>
    <w:rsid w:val="00D7789A"/>
    <w:rsid w:val="00D86EBE"/>
    <w:rsid w:val="00D872A5"/>
    <w:rsid w:val="00D913CC"/>
    <w:rsid w:val="00D97508"/>
    <w:rsid w:val="00DA0112"/>
    <w:rsid w:val="00DA2537"/>
    <w:rsid w:val="00DB6110"/>
    <w:rsid w:val="00DD1E0D"/>
    <w:rsid w:val="00DF2C0B"/>
    <w:rsid w:val="00E16EBD"/>
    <w:rsid w:val="00E16EDA"/>
    <w:rsid w:val="00E20B11"/>
    <w:rsid w:val="00E42E24"/>
    <w:rsid w:val="00E536B2"/>
    <w:rsid w:val="00E56A74"/>
    <w:rsid w:val="00E56E3C"/>
    <w:rsid w:val="00E866F5"/>
    <w:rsid w:val="00E90D3E"/>
    <w:rsid w:val="00E947AF"/>
    <w:rsid w:val="00E94F7F"/>
    <w:rsid w:val="00EA10AC"/>
    <w:rsid w:val="00ED0879"/>
    <w:rsid w:val="00EF47DC"/>
    <w:rsid w:val="00EF672C"/>
    <w:rsid w:val="00F071C9"/>
    <w:rsid w:val="00F35CB5"/>
    <w:rsid w:val="00F3611E"/>
    <w:rsid w:val="00F43EBB"/>
    <w:rsid w:val="00F627BA"/>
    <w:rsid w:val="00F631AD"/>
    <w:rsid w:val="00F64D3B"/>
    <w:rsid w:val="00FD26B5"/>
    <w:rsid w:val="00FD36B5"/>
    <w:rsid w:val="00FE23D3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25049"/>
  <w15:chartTrackingRefBased/>
  <w15:docId w15:val="{96EBEA81-5BEC-4D54-922E-9FCD049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3B6B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6F41BC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E00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22BC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CorpsdetexteCar">
    <w:name w:val="Corps de texte Car"/>
    <w:link w:val="Corpsdetexte"/>
    <w:rsid w:val="000422BC"/>
    <w:rPr>
      <w:rFonts w:ascii="Verdana" w:eastAsia="Calibri" w:hAnsi="Verdana" w:cs="Verdana"/>
      <w:color w:val="222222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422BC"/>
    <w:pPr>
      <w:suppressAutoHyphens/>
      <w:overflowPunct/>
      <w:autoSpaceDE/>
      <w:autoSpaceDN/>
      <w:adjustRightInd/>
      <w:spacing w:after="120" w:line="276" w:lineRule="auto"/>
      <w:ind w:left="283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RetraitcorpsdetexteCar">
    <w:name w:val="Retrait corps de texte Car"/>
    <w:link w:val="Retraitcorpsdetexte"/>
    <w:uiPriority w:val="99"/>
    <w:rsid w:val="000422BC"/>
    <w:rPr>
      <w:rFonts w:ascii="Verdana" w:eastAsia="Calibri" w:hAnsi="Verdana" w:cs="Verdana"/>
      <w:color w:val="222222"/>
      <w:lang w:eastAsia="ar-SA"/>
    </w:rPr>
  </w:style>
  <w:style w:type="character" w:customStyle="1" w:styleId="Titre8Car">
    <w:name w:val="Titre 8 Car"/>
    <w:link w:val="Titre8"/>
    <w:rsid w:val="006F41BC"/>
    <w:rPr>
      <w:i/>
      <w:iCs/>
      <w:sz w:val="24"/>
      <w:szCs w:val="24"/>
    </w:rPr>
  </w:style>
  <w:style w:type="character" w:styleId="lev">
    <w:name w:val="Strong"/>
    <w:uiPriority w:val="22"/>
    <w:qFormat/>
    <w:rsid w:val="00AD3A85"/>
    <w:rPr>
      <w:b/>
      <w:bCs/>
    </w:rPr>
  </w:style>
  <w:style w:type="paragraph" w:styleId="Paragraphedeliste">
    <w:name w:val="List Paragraph"/>
    <w:basedOn w:val="Normal"/>
    <w:uiPriority w:val="34"/>
    <w:qFormat/>
    <w:rsid w:val="003B6BA5"/>
    <w:pPr>
      <w:ind w:left="708"/>
    </w:pPr>
  </w:style>
  <w:style w:type="character" w:customStyle="1" w:styleId="Titre1Car">
    <w:name w:val="Titre 1 Car"/>
    <w:link w:val="Titre1"/>
    <w:rsid w:val="003B6BA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olicepardfaut1">
    <w:name w:val="Police par défaut1"/>
    <w:rsid w:val="00720B11"/>
  </w:style>
  <w:style w:type="paragraph" w:styleId="En-tte">
    <w:name w:val="header"/>
    <w:basedOn w:val="Normal"/>
    <w:link w:val="En-tteCar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En-tteCar">
    <w:name w:val="En-tête Car"/>
    <w:link w:val="En-tte"/>
    <w:rsid w:val="00D04FCA"/>
    <w:rPr>
      <w:rFonts w:ascii="Verdana" w:eastAsia="Calibri" w:hAnsi="Verdana" w:cs="Verdana"/>
      <w:color w:val="222222"/>
      <w:lang w:eastAsia="ar-SA"/>
    </w:rPr>
  </w:style>
  <w:style w:type="paragraph" w:styleId="Pieddepage">
    <w:name w:val="footer"/>
    <w:basedOn w:val="Normal"/>
    <w:link w:val="PieddepageCar"/>
    <w:uiPriority w:val="99"/>
    <w:rsid w:val="00D04FCA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Verdana" w:eastAsia="Calibri" w:hAnsi="Verdana" w:cs="Verdana"/>
      <w:color w:val="222222"/>
      <w:lang w:eastAsia="ar-SA"/>
    </w:rPr>
  </w:style>
  <w:style w:type="character" w:customStyle="1" w:styleId="PieddepageCar">
    <w:name w:val="Pied de page Car"/>
    <w:link w:val="Pieddepage"/>
    <w:uiPriority w:val="99"/>
    <w:rsid w:val="00D04FCA"/>
    <w:rPr>
      <w:rFonts w:ascii="Verdana" w:eastAsia="Calibri" w:hAnsi="Verdana" w:cs="Verdana"/>
      <w:color w:val="222222"/>
      <w:lang w:eastAsia="ar-SA"/>
    </w:rPr>
  </w:style>
  <w:style w:type="paragraph" w:customStyle="1" w:styleId="xmsonormal">
    <w:name w:val="x_msonormal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205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33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35B32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302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808590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9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7714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4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1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3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59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77086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1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54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9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1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3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9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95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0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9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643D-752B-491F-8F75-BB451809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1487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HUMAINES : Fixation d’indemnités accessoires</vt:lpstr>
      <vt:lpstr>RESSOURCES HUMAINES : Fixation d’indemnités accessoires</vt:lpstr>
    </vt:vector>
  </TitlesOfParts>
  <Company>ville de montfermeil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HUMAINES : Fixation d’indemnités accessoires</dc:title>
  <dc:subject/>
  <dc:creator>mhantaou</dc:creator>
  <cp:keywords/>
  <cp:lastModifiedBy>Fabienne EDINVAL</cp:lastModifiedBy>
  <cp:revision>2</cp:revision>
  <cp:lastPrinted>2018-07-05T12:55:00Z</cp:lastPrinted>
  <dcterms:created xsi:type="dcterms:W3CDTF">2019-12-17T14:44:00Z</dcterms:created>
  <dcterms:modified xsi:type="dcterms:W3CDTF">2019-12-17T14:44:00Z</dcterms:modified>
</cp:coreProperties>
</file>